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F2745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北京市地铁运营有限公司运营三分公司</w:t>
      </w:r>
    </w:p>
    <w:p w14:paraId="773F910E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2025届检修专业维修工定向招聘简章</w:t>
      </w:r>
    </w:p>
    <w:p w14:paraId="418637F2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一、公司简介</w:t>
      </w:r>
    </w:p>
    <w:p w14:paraId="6DA2F675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北京市地铁运营有限公司是北京市属大型国有独资公司，是国内最早成立的城市轨道交通运营企业。截至 202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末</w:t>
      </w:r>
      <w:r>
        <w:rPr>
          <w:rFonts w:hint="eastAsia"/>
          <w:sz w:val="28"/>
          <w:szCs w:val="36"/>
        </w:rPr>
        <w:t>，北京市共运营 2</w:t>
      </w:r>
      <w:r>
        <w:rPr>
          <w:rFonts w:hint="eastAsia"/>
          <w:sz w:val="28"/>
          <w:szCs w:val="36"/>
          <w:lang w:val="en-US" w:eastAsia="zh-CN"/>
        </w:rPr>
        <w:t>9</w:t>
      </w:r>
      <w:r>
        <w:rPr>
          <w:rFonts w:hint="eastAsia"/>
          <w:sz w:val="28"/>
          <w:szCs w:val="36"/>
        </w:rPr>
        <w:t xml:space="preserve"> 条线路，总运营里程 800 余公里，其中北京地铁公司共运营 1</w:t>
      </w:r>
      <w:r>
        <w:rPr>
          <w:rFonts w:hint="eastAsia"/>
          <w:sz w:val="28"/>
          <w:szCs w:val="36"/>
          <w:lang w:val="en-US" w:eastAsia="zh-CN"/>
        </w:rPr>
        <w:t>9</w:t>
      </w:r>
      <w:r>
        <w:rPr>
          <w:rFonts w:hint="eastAsia"/>
          <w:sz w:val="28"/>
          <w:szCs w:val="36"/>
        </w:rPr>
        <w:t xml:space="preserve">条线路，总运营里程达到 </w:t>
      </w:r>
      <w:r>
        <w:rPr>
          <w:rFonts w:hint="eastAsia"/>
          <w:sz w:val="28"/>
          <w:szCs w:val="36"/>
          <w:lang w:val="en-US" w:eastAsia="zh-CN"/>
        </w:rPr>
        <w:t>591.7</w:t>
      </w:r>
      <w:r>
        <w:rPr>
          <w:rFonts w:hint="eastAsia"/>
          <w:sz w:val="28"/>
          <w:szCs w:val="36"/>
        </w:rPr>
        <w:t>公里，最高年客运量 32 亿人次，为缓解北京交通拥堵、提高绿色出行比例做出了巨大贡献。</w:t>
      </w:r>
    </w:p>
    <w:p w14:paraId="4F177DEF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根据公司发展，现面向</w:t>
      </w:r>
      <w:r>
        <w:rPr>
          <w:rFonts w:hint="eastAsia"/>
          <w:sz w:val="28"/>
          <w:szCs w:val="36"/>
          <w:lang w:val="en-US" w:eastAsia="zh-CN"/>
        </w:rPr>
        <w:t>2024、</w:t>
      </w:r>
      <w:r>
        <w:rPr>
          <w:rFonts w:hint="eastAsia"/>
          <w:sz w:val="28"/>
          <w:szCs w:val="36"/>
          <w:highlight w:val="none"/>
        </w:rPr>
        <w:t>2025届毕业生，</w:t>
      </w:r>
      <w:r>
        <w:rPr>
          <w:rFonts w:hint="eastAsia"/>
          <w:sz w:val="28"/>
          <w:szCs w:val="36"/>
        </w:rPr>
        <w:t>为北京地铁公司运营三分公司定向招聘检修专业维修工岗位。北京地铁公司运营三分公司所辖线路为2号线、8号线、10号线、13号线。</w:t>
      </w:r>
    </w:p>
    <w:p w14:paraId="059DCD72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二、招聘岗位</w:t>
      </w:r>
    </w:p>
    <w:p w14:paraId="2D4B440F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维修工岗</w:t>
      </w:r>
    </w:p>
    <w:p w14:paraId="6E2CCC37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三、岗位职责</w:t>
      </w:r>
    </w:p>
    <w:p w14:paraId="32583FD8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实行综合计算工时制，白夜倒班，负责完成电动列车列检、日检工作计划，以及故障车辆的抢修、抢险工作，按计划和电动列车检修规程、工艺标准完成车辆月修修程等生产工作。负责完成天叉车、计量、不落轮镟床、洗车机等设备的操作、日常维护和临修、保养（一级保养）和各种计量器具、工具、材料等检修日常管理工作。具体职责如下：</w:t>
      </w:r>
    </w:p>
    <w:p w14:paraId="2756CFB7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1.认真执行上级及本中心的指示精神、工作要求。</w:t>
      </w:r>
    </w:p>
    <w:p w14:paraId="0666F057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2.严格执行各项规章制度及设备操作、维护保养规定、作业标准。</w:t>
      </w:r>
    </w:p>
    <w:p w14:paraId="50C1F579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3.严格按电动列车检修规程及检修工艺要求实施车辆维修。</w:t>
      </w:r>
    </w:p>
    <w:p w14:paraId="76324743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4.负责电动列车的列检、日检工作。执行有关作业标准。</w:t>
      </w:r>
    </w:p>
    <w:p w14:paraId="5DEBB967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5.做好与试车调车司机交接车辆状况，并做好相关记录。</w:t>
      </w:r>
    </w:p>
    <w:p w14:paraId="3C7E0FD6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6.负责电动列车故障的处理、修复工作。</w:t>
      </w:r>
    </w:p>
    <w:p w14:paraId="7D0B6194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7.负责电动列车出、入库的接、送车及监护。负责停车列检库触轨停送电工作并做好记录。</w:t>
      </w:r>
    </w:p>
    <w:p w14:paraId="1EB8D92E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8.负责抢险救援工作，做好抢险工具的保养维护。</w:t>
      </w:r>
    </w:p>
    <w:p w14:paraId="1293E6B1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9.负责配合相关厂家完成车辆各项维修、改造及调试、整备、验交工作。</w:t>
      </w:r>
    </w:p>
    <w:p w14:paraId="49795F63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10.严格按电动列车检修规程及检修工艺要求实施车辆维修。</w:t>
      </w:r>
    </w:p>
    <w:p w14:paraId="47141E70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11.负责电动列车月修修程工作。执行有关作业标准。</w:t>
      </w:r>
    </w:p>
    <w:p w14:paraId="38773472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12.负责电动列车专项普查、临修与自主化维修工作。执行有关作业标准。 </w:t>
      </w:r>
    </w:p>
    <w:p w14:paraId="1C676696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13.负责库内电动列车停、送电工作并做好记录。</w:t>
      </w:r>
    </w:p>
    <w:p w14:paraId="7AA35E3D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14.负责天车、叉车、电瓶车、机加工、轮镟床、架车机、洗车机等车辆维修用辅助设备设施的操作。</w:t>
      </w:r>
    </w:p>
    <w:p w14:paraId="3FD0A543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15.负责做好用于车辆维修辅助设备设施的日常维护和临修、保养（一级保养）的工作。 </w:t>
      </w:r>
    </w:p>
    <w:p w14:paraId="7A473820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16.负责车辆维修用试验台、各种机加工设备的维护保养工作。 </w:t>
      </w:r>
    </w:p>
    <w:p w14:paraId="01C08C3A"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1</w:t>
      </w:r>
      <w:r>
        <w:rPr>
          <w:rFonts w:hint="eastAsia"/>
          <w:sz w:val="28"/>
          <w:szCs w:val="36"/>
        </w:rPr>
        <w:t>7</w:t>
      </w:r>
      <w:r>
        <w:rPr>
          <w:sz w:val="28"/>
          <w:szCs w:val="36"/>
        </w:rPr>
        <w:t xml:space="preserve">. </w:t>
      </w:r>
      <w:r>
        <w:rPr>
          <w:rFonts w:hint="eastAsia"/>
          <w:sz w:val="28"/>
          <w:szCs w:val="36"/>
        </w:rPr>
        <w:t>负责车辆试验设备的日常维护、保养工作。</w:t>
      </w:r>
    </w:p>
    <w:p w14:paraId="41CA664C"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1</w:t>
      </w:r>
      <w:r>
        <w:rPr>
          <w:rFonts w:hint="eastAsia"/>
          <w:sz w:val="28"/>
          <w:szCs w:val="36"/>
        </w:rPr>
        <w:t>8</w:t>
      </w:r>
      <w:r>
        <w:rPr>
          <w:sz w:val="28"/>
          <w:szCs w:val="36"/>
        </w:rPr>
        <w:t xml:space="preserve">. </w:t>
      </w:r>
      <w:r>
        <w:rPr>
          <w:rFonts w:hint="eastAsia"/>
          <w:sz w:val="28"/>
          <w:szCs w:val="36"/>
        </w:rPr>
        <w:t xml:space="preserve">负责做好车辆基地各种计量仪表、器具的日常管理，建立台账，协助完成检定计划。 </w:t>
      </w:r>
    </w:p>
    <w:p w14:paraId="3CEE7B68"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1</w:t>
      </w:r>
      <w:r>
        <w:rPr>
          <w:rFonts w:hint="eastAsia"/>
          <w:sz w:val="28"/>
          <w:szCs w:val="36"/>
        </w:rPr>
        <w:t>9</w:t>
      </w:r>
      <w:r>
        <w:rPr>
          <w:sz w:val="28"/>
          <w:szCs w:val="36"/>
        </w:rPr>
        <w:t xml:space="preserve">. </w:t>
      </w:r>
      <w:r>
        <w:rPr>
          <w:rFonts w:hint="eastAsia"/>
          <w:sz w:val="28"/>
          <w:szCs w:val="36"/>
        </w:rPr>
        <w:t xml:space="preserve">负责车辆配件临、碎修及电焊、探伤工作。 </w:t>
      </w:r>
    </w:p>
    <w:p w14:paraId="1FA4B8EC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20</w:t>
      </w:r>
      <w:r>
        <w:rPr>
          <w:sz w:val="28"/>
          <w:szCs w:val="36"/>
        </w:rPr>
        <w:t xml:space="preserve">. </w:t>
      </w:r>
      <w:r>
        <w:rPr>
          <w:rFonts w:hint="eastAsia"/>
          <w:sz w:val="28"/>
          <w:szCs w:val="36"/>
        </w:rPr>
        <w:t>负责车辆部分备品部件的维修。</w:t>
      </w:r>
    </w:p>
    <w:p w14:paraId="2865B1D7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21. 执行工作场地规范化管理要求，做到文明生产。</w:t>
      </w:r>
    </w:p>
    <w:p w14:paraId="157200CE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22. 及时、准确填写、交接、上报各项工作记录和各种报单。</w:t>
      </w:r>
    </w:p>
    <w:p w14:paraId="1E21BF35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23. 负责正线车辆运营保障工作。</w:t>
      </w:r>
    </w:p>
    <w:p w14:paraId="56A5AC1A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24. 负责落实突发公共安全事件管理，落实各项预防措施，组织协调应急救助等工作。</w:t>
      </w:r>
    </w:p>
    <w:p w14:paraId="17562974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25. 完成领导交办的其它工作。</w:t>
      </w:r>
    </w:p>
    <w:p w14:paraId="09A15BA3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四、招聘条件</w:t>
      </w:r>
    </w:p>
    <w:p w14:paraId="6B2E1180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1.年龄：18 周岁至 25 周岁及以下；</w:t>
      </w:r>
    </w:p>
    <w:p w14:paraId="052EBC7E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2.学历：大专及以上学历，2024、2025年应届毕业生；</w:t>
      </w:r>
    </w:p>
    <w:p w14:paraId="0FB484E5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3.所学专业：电气自动化、机械自动化、机电一体化等工科类相关专业均可；</w:t>
      </w:r>
    </w:p>
    <w:p w14:paraId="22E8DE9B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4.身体条件：身心健康，五官端正，口齿清晰，讲标准普通话，语言表达能力强，形象气质佳，无慢性病，无残疾及精神病史，无口吃，无纹身、</w:t>
      </w:r>
      <w:r>
        <w:rPr>
          <w:rFonts w:ascii="宋体" w:hAnsi="宋体"/>
          <w:sz w:val="28"/>
          <w:szCs w:val="28"/>
        </w:rPr>
        <w:t>无运动功能障碍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/>
          <w:sz w:val="28"/>
          <w:szCs w:val="36"/>
        </w:rPr>
        <w:t>非色盲、非色弱，双眼矫正视力1.0以上（含1.0）；男性：身高1.72米以上，体态匀称</w:t>
      </w:r>
      <w:r>
        <w:rPr>
          <w:rFonts w:hint="eastAsia"/>
          <w:sz w:val="28"/>
          <w:szCs w:val="36"/>
          <w:lang w:eastAsia="zh-CN"/>
        </w:rPr>
        <w:t>；</w:t>
      </w:r>
      <w:r>
        <w:rPr>
          <w:rFonts w:hint="eastAsia"/>
          <w:sz w:val="28"/>
          <w:szCs w:val="36"/>
        </w:rPr>
        <w:t>女性：身高1.60以上，体态匀称。</w:t>
      </w:r>
    </w:p>
    <w:p w14:paraId="746B3D66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5.具有良好的思想政治素质和职业道德，遵纪守法，无不良记录；责任感强，善于沟通合作与执行；心理素质好，能够承担工作压力；</w:t>
      </w:r>
    </w:p>
    <w:p w14:paraId="54606F89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6.服务意识、注意力、判断力、反应力、分析表达力、情绪控制力良好，并具备一定的计算机操作能力；</w:t>
      </w:r>
    </w:p>
    <w:p w14:paraId="58B49380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7.热爱地铁工作，服从工作安排，能适应轮班制工作需要。</w:t>
      </w:r>
    </w:p>
    <w:p w14:paraId="411036E0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8.条件优秀者可适当放宽。</w:t>
      </w:r>
    </w:p>
    <w:p w14:paraId="56EA0383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五、报名方式</w:t>
      </w:r>
    </w:p>
    <w:p w14:paraId="48967047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有意者请填写《北京地铁运营三分公司2025 届定向培养报名表（维修工）》（见附件）发至邮箱：</w:t>
      </w:r>
      <w:bookmarkStart w:id="1" w:name="_GoBack"/>
      <w:r>
        <w:fldChar w:fldCharType="begin"/>
      </w:r>
      <w:r>
        <w:instrText xml:space="preserve"> HYPERLINK "mailto:wendy_shi609@126.com" </w:instrText>
      </w:r>
      <w:r>
        <w:fldChar w:fldCharType="separate"/>
      </w:r>
      <w:r>
        <w:rPr>
          <w:rStyle w:val="6"/>
          <w:rFonts w:hint="eastAsia"/>
          <w:sz w:val="28"/>
          <w:szCs w:val="36"/>
        </w:rPr>
        <w:t>wendy_shi609@126.com</w:t>
      </w:r>
      <w:r>
        <w:rPr>
          <w:rStyle w:val="6"/>
          <w:rFonts w:hint="eastAsia"/>
          <w:sz w:val="28"/>
          <w:szCs w:val="36"/>
        </w:rPr>
        <w:fldChar w:fldCharType="end"/>
      </w:r>
      <w:bookmarkEnd w:id="1"/>
      <w:r>
        <w:rPr>
          <w:rFonts w:hint="eastAsia"/>
          <w:sz w:val="28"/>
          <w:szCs w:val="36"/>
        </w:rPr>
        <w:t>。六、招聘流程</w:t>
      </w:r>
    </w:p>
    <w:p w14:paraId="75FCF0FC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资格审核→综合测评（面试、笔试、心理测评）→政审、背景调查、体检→定向培养→取得相关资格证书，达到上岗条件→录用签约（具体时间另行通知）。</w:t>
      </w:r>
    </w:p>
    <w:p w14:paraId="1C72539D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六</w:t>
      </w:r>
      <w:r>
        <w:rPr>
          <w:rFonts w:hint="eastAsia"/>
          <w:b/>
          <w:bCs/>
          <w:sz w:val="28"/>
          <w:szCs w:val="36"/>
        </w:rPr>
        <w:t>、福利待遇</w:t>
      </w:r>
    </w:p>
    <w:p w14:paraId="073B780D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定向培养人员如期取得毕业证书后，通过定向培养，培训合格，并取得相关资格证书，达到上岗条件者，运营三分公司将与其签订正式劳动合同，薪酬待遇执行运营三分公司现行标准，岗位工资＋绩效工资＋专项奖励＋各项津补贴；享有六险二金（养老保险、医疗保险、补充医疗保险、失业保险、工伤保险、生育保险、住房公积金、企业年金），带薪年假、育儿假、独生子女陪护假、探亲假、免费体检、免费交通、生日福利、工作餐、劳动保护、工会互助等福利待等。</w:t>
      </w:r>
    </w:p>
    <w:p w14:paraId="14E9C00F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七</w:t>
      </w:r>
      <w:r>
        <w:rPr>
          <w:rFonts w:hint="eastAsia"/>
          <w:b/>
          <w:bCs/>
          <w:sz w:val="28"/>
          <w:szCs w:val="36"/>
        </w:rPr>
        <w:t>、特别声明</w:t>
      </w:r>
    </w:p>
    <w:p w14:paraId="0C8E11E9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公司在招聘过程中不收取报名费、中介费、手续费、资料费等任何费用。对应聘者因虚假招聘造成的损失，我公司不承担任何责任。对于发布虚假招聘信息的个人或机构，我公司保留追究法律责任的权利。</w:t>
      </w:r>
    </w:p>
    <w:p w14:paraId="2BF4A6FB">
      <w:pPr>
        <w:ind w:left="-141" w:leftChars="-68" w:hanging="2"/>
        <w:jc w:val="center"/>
        <w:rPr>
          <w:rFonts w:hint="eastAsia" w:ascii="黑体" w:hAnsi="黑体" w:eastAsia="黑体" w:cs="黑体"/>
          <w:b/>
          <w:sz w:val="36"/>
          <w:szCs w:val="36"/>
        </w:rPr>
      </w:pPr>
      <w:bookmarkStart w:id="0" w:name="_Hlk195175168"/>
      <w:r>
        <w:rPr>
          <w:rFonts w:hint="eastAsia" w:ascii="黑体" w:hAnsi="黑体" w:eastAsia="黑体" w:cs="黑体"/>
          <w:b/>
          <w:sz w:val="36"/>
          <w:szCs w:val="36"/>
        </w:rPr>
        <w:t xml:space="preserve">北京地铁运营三分公司2025届定向培养报名表 </w:t>
      </w:r>
    </w:p>
    <w:p w14:paraId="785557EE">
      <w:pPr>
        <w:ind w:left="-141" w:leftChars="-68" w:hanging="2"/>
        <w:jc w:val="center"/>
        <w:rPr>
          <w:rFonts w:eastAsia="黑体"/>
        </w:rPr>
      </w:pPr>
      <w:r>
        <w:rPr>
          <w:rFonts w:hint="eastAsia" w:ascii="黑体" w:hAnsi="黑体" w:eastAsia="黑体" w:cs="黑体"/>
          <w:b/>
          <w:sz w:val="36"/>
          <w:szCs w:val="36"/>
        </w:rPr>
        <w:t>（维修工）</w:t>
      </w:r>
    </w:p>
    <w:p w14:paraId="6E7878B9">
      <w:pPr>
        <w:ind w:right="420"/>
      </w:pPr>
    </w:p>
    <w:p w14:paraId="25DD01B9">
      <w:pPr>
        <w:ind w:right="420"/>
        <w:rPr>
          <w:rFonts w:eastAsia="仿宋_GB2312"/>
        </w:rPr>
      </w:pPr>
      <w:r>
        <w:rPr>
          <w:rFonts w:hint="eastAsia"/>
        </w:rPr>
        <w:t>户口所在地（省、市、区）：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省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区 </w:t>
      </w:r>
    </w:p>
    <w:tbl>
      <w:tblPr>
        <w:tblStyle w:val="4"/>
        <w:tblW w:w="10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486"/>
        <w:gridCol w:w="729"/>
        <w:gridCol w:w="730"/>
        <w:gridCol w:w="1202"/>
        <w:gridCol w:w="870"/>
        <w:gridCol w:w="869"/>
        <w:gridCol w:w="597"/>
        <w:gridCol w:w="361"/>
        <w:gridCol w:w="190"/>
        <w:gridCol w:w="727"/>
        <w:gridCol w:w="597"/>
        <w:gridCol w:w="497"/>
        <w:gridCol w:w="733"/>
        <w:gridCol w:w="1280"/>
      </w:tblGrid>
      <w:tr w14:paraId="5579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673" w:type="dxa"/>
            <w:gridSpan w:val="4"/>
            <w:tcBorders>
              <w:bottom w:val="single" w:color="auto" w:sz="4" w:space="0"/>
            </w:tcBorders>
            <w:vAlign w:val="center"/>
          </w:tcPr>
          <w:p w14:paraId="002B691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选择应聘岗位：</w:t>
            </w:r>
          </w:p>
        </w:tc>
        <w:tc>
          <w:tcPr>
            <w:tcW w:w="7923" w:type="dxa"/>
            <w:gridSpan w:val="11"/>
            <w:tcBorders>
              <w:bottom w:val="single" w:color="auto" w:sz="4" w:space="0"/>
            </w:tcBorders>
            <w:vAlign w:val="center"/>
          </w:tcPr>
          <w:p w14:paraId="4AE1487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>维修工</w:t>
            </w:r>
          </w:p>
        </w:tc>
      </w:tr>
      <w:tr w14:paraId="5F80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4EC559F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77BE46E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459A44D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7A66D03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17F036C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53D39B7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17DB418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 w14:paraId="52CF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5132969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贯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691E23A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46A26D5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30715DE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74AB6BB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最高学历毕业时间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01635BC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7387F75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103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62F3E55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身高（cm）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4E52B9B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62BE2D4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体重（kg）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549396B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5BD1FB4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40B7139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3BA2762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A6F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64A839D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最高学历、学位</w:t>
            </w:r>
          </w:p>
        </w:tc>
        <w:tc>
          <w:tcPr>
            <w:tcW w:w="2802" w:type="dxa"/>
            <w:gridSpan w:val="3"/>
            <w:vAlign w:val="center"/>
          </w:tcPr>
          <w:p w14:paraId="68FDCDF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36185FF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有无色盲色弱</w:t>
            </w:r>
          </w:p>
        </w:tc>
        <w:tc>
          <w:tcPr>
            <w:tcW w:w="2011" w:type="dxa"/>
            <w:gridSpan w:val="4"/>
            <w:vAlign w:val="center"/>
          </w:tcPr>
          <w:p w14:paraId="00F7E6D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36C2D1A1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27E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34BCC5A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身体状况</w:t>
            </w:r>
          </w:p>
        </w:tc>
        <w:tc>
          <w:tcPr>
            <w:tcW w:w="2802" w:type="dxa"/>
            <w:gridSpan w:val="3"/>
            <w:vAlign w:val="center"/>
          </w:tcPr>
          <w:p w14:paraId="36B959D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4F8AD77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有何种病史</w:t>
            </w:r>
          </w:p>
        </w:tc>
        <w:tc>
          <w:tcPr>
            <w:tcW w:w="4024" w:type="dxa"/>
            <w:gridSpan w:val="6"/>
            <w:vAlign w:val="center"/>
          </w:tcPr>
          <w:p w14:paraId="76D02C5B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0AEB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7DEEB29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专业特长</w:t>
            </w:r>
          </w:p>
        </w:tc>
        <w:tc>
          <w:tcPr>
            <w:tcW w:w="8653" w:type="dxa"/>
            <w:gridSpan w:val="12"/>
            <w:vAlign w:val="center"/>
          </w:tcPr>
          <w:p w14:paraId="20531346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362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3" w:type="dxa"/>
            <w:gridSpan w:val="3"/>
            <w:vAlign w:val="center"/>
          </w:tcPr>
          <w:p w14:paraId="076B596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在京固定居住住址</w:t>
            </w:r>
          </w:p>
        </w:tc>
        <w:tc>
          <w:tcPr>
            <w:tcW w:w="4819" w:type="dxa"/>
            <w:gridSpan w:val="7"/>
            <w:vAlign w:val="center"/>
          </w:tcPr>
          <w:p w14:paraId="7D16E19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2DF68EA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户口性质</w:t>
            </w:r>
          </w:p>
        </w:tc>
        <w:tc>
          <w:tcPr>
            <w:tcW w:w="2510" w:type="dxa"/>
            <w:gridSpan w:val="3"/>
            <w:vAlign w:val="center"/>
          </w:tcPr>
          <w:p w14:paraId="38B0B811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3AF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673" w:type="dxa"/>
            <w:gridSpan w:val="4"/>
            <w:vAlign w:val="center"/>
          </w:tcPr>
          <w:p w14:paraId="7662518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941" w:type="dxa"/>
            <w:gridSpan w:val="3"/>
            <w:vAlign w:val="center"/>
          </w:tcPr>
          <w:p w14:paraId="1B4B233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126B8E3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834" w:type="dxa"/>
            <w:gridSpan w:val="5"/>
            <w:vAlign w:val="center"/>
          </w:tcPr>
          <w:p w14:paraId="32BF8786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5E7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2673" w:type="dxa"/>
            <w:gridSpan w:val="4"/>
            <w:vAlign w:val="center"/>
          </w:tcPr>
          <w:p w14:paraId="389B0FA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何时获何部门颁发的何种资格证书</w:t>
            </w:r>
          </w:p>
        </w:tc>
        <w:tc>
          <w:tcPr>
            <w:tcW w:w="7923" w:type="dxa"/>
            <w:gridSpan w:val="11"/>
            <w:vAlign w:val="center"/>
          </w:tcPr>
          <w:p w14:paraId="2AFC049D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D79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restart"/>
            <w:vAlign w:val="center"/>
          </w:tcPr>
          <w:p w14:paraId="16D353C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</w:t>
            </w:r>
          </w:p>
          <w:p w14:paraId="64A3151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  <w:p w14:paraId="3979A99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（从中专或高中填起）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7E9687D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4A5EF44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474BD10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7ACE6F8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学制及学习形式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3AE0304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</w:tr>
      <w:tr w14:paraId="1205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24F4318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6865746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24D1841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5735DF7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068C3A5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2BAF4415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B28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4DF688B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0CB7EE3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6807064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39A5674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454ACAB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62FDC45C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2DC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7DBBD41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2358B01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5D349CD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4383750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6D35AAC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56669FFA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240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restart"/>
            <w:vAlign w:val="center"/>
          </w:tcPr>
          <w:p w14:paraId="6258DD9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是否有工作</w:t>
            </w:r>
          </w:p>
          <w:p w14:paraId="65C1266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</w:tc>
        <w:tc>
          <w:tcPr>
            <w:tcW w:w="1945" w:type="dxa"/>
            <w:gridSpan w:val="3"/>
            <w:vAlign w:val="center"/>
          </w:tcPr>
          <w:p w14:paraId="4B67C19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4816" w:type="dxa"/>
            <w:gridSpan w:val="7"/>
            <w:vAlign w:val="center"/>
          </w:tcPr>
          <w:p w14:paraId="01F6792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单位名称</w:t>
            </w:r>
          </w:p>
        </w:tc>
        <w:tc>
          <w:tcPr>
            <w:tcW w:w="1827" w:type="dxa"/>
            <w:gridSpan w:val="3"/>
            <w:vAlign w:val="center"/>
          </w:tcPr>
          <w:p w14:paraId="60FBEA3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工作岗位</w:t>
            </w:r>
          </w:p>
        </w:tc>
        <w:tc>
          <w:tcPr>
            <w:tcW w:w="1280" w:type="dxa"/>
            <w:vAlign w:val="center"/>
          </w:tcPr>
          <w:p w14:paraId="53BDC0C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</w:tr>
      <w:tr w14:paraId="65AF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28" w:type="dxa"/>
            <w:vMerge w:val="continue"/>
            <w:vAlign w:val="center"/>
          </w:tcPr>
          <w:p w14:paraId="6B765B2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2A8FA5F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43FFD21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5F01211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vAlign w:val="center"/>
          </w:tcPr>
          <w:p w14:paraId="0066239B"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015CB15A">
      <w:pPr>
        <w:jc w:val="left"/>
        <w:rPr>
          <w:strike/>
        </w:rPr>
      </w:pPr>
      <w:r>
        <w:rPr>
          <w:rFonts w:hint="eastAsia"/>
          <w:b/>
        </w:rPr>
        <w:t>注：</w:t>
      </w:r>
      <w:r>
        <w:rPr>
          <w:rFonts w:hint="eastAsia"/>
          <w:bCs/>
        </w:rPr>
        <w:t>1.本人</w:t>
      </w:r>
      <w:r>
        <w:rPr>
          <w:rFonts w:hint="eastAsia"/>
        </w:rPr>
        <w:t>完全理解被录为培训生之后，需参加公司组织的上岗技能培训，只有如期取得毕业证书，并且培训合格，取得上岗证书后才能通过正式入职后的试用期考核。</w:t>
      </w:r>
    </w:p>
    <w:p w14:paraId="250C53F7">
      <w:pPr>
        <w:ind w:firstLine="420" w:firstLineChars="200"/>
        <w:jc w:val="left"/>
      </w:pPr>
      <w:r>
        <w:rPr>
          <w:rFonts w:hint="eastAsia"/>
        </w:rPr>
        <w:t>2.</w:t>
      </w:r>
      <w:r>
        <w:t>本人承诺所</w:t>
      </w:r>
      <w:r>
        <w:rPr>
          <w:rFonts w:hint="eastAsia"/>
        </w:rPr>
        <w:t>填写</w:t>
      </w:r>
      <w:r>
        <w:t>资料真实</w:t>
      </w:r>
      <w:r>
        <w:rPr>
          <w:rFonts w:hint="eastAsia"/>
        </w:rPr>
        <w:t>，如有不实之处，随即取消录用资格。</w:t>
      </w:r>
    </w:p>
    <w:p w14:paraId="1B7E7C0E">
      <w:pPr>
        <w:ind w:firstLine="420" w:firstLineChars="200"/>
        <w:jc w:val="left"/>
        <w:rPr>
          <w:b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  <w:b/>
        </w:rPr>
        <w:t xml:space="preserve">申请人签字（手签字）：  </w:t>
      </w:r>
    </w:p>
    <w:p w14:paraId="5A1C12AD">
      <w:pPr>
        <w:ind w:firstLine="422" w:firstLineChars="200"/>
        <w:jc w:val="left"/>
      </w:pPr>
      <w:r>
        <w:rPr>
          <w:rFonts w:hint="eastAsia"/>
          <w:b/>
        </w:rPr>
        <w:t xml:space="preserve">                                           </w:t>
      </w:r>
      <w:r>
        <w:rPr>
          <w:b/>
        </w:rPr>
        <w:t xml:space="preserve">          </w:t>
      </w:r>
      <w:r>
        <w:rPr>
          <w:rFonts w:hint="eastAsia"/>
          <w:b/>
        </w:rPr>
        <w:t xml:space="preserve"> 时间：   年   月   日</w:t>
      </w:r>
      <w:bookmarkEnd w:id="0"/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BF"/>
    <w:rsid w:val="00061FBA"/>
    <w:rsid w:val="001714CD"/>
    <w:rsid w:val="001F5B72"/>
    <w:rsid w:val="00222669"/>
    <w:rsid w:val="00504CBF"/>
    <w:rsid w:val="0070626A"/>
    <w:rsid w:val="0072036F"/>
    <w:rsid w:val="009934F8"/>
    <w:rsid w:val="00A9591E"/>
    <w:rsid w:val="00C40B62"/>
    <w:rsid w:val="00C7690F"/>
    <w:rsid w:val="09792B78"/>
    <w:rsid w:val="11696131"/>
    <w:rsid w:val="123B3956"/>
    <w:rsid w:val="13660215"/>
    <w:rsid w:val="1ACB5336"/>
    <w:rsid w:val="23B40242"/>
    <w:rsid w:val="2A4750D5"/>
    <w:rsid w:val="2E8818F0"/>
    <w:rsid w:val="316A5904"/>
    <w:rsid w:val="31871644"/>
    <w:rsid w:val="38722DF5"/>
    <w:rsid w:val="3CE675ED"/>
    <w:rsid w:val="3E245DB0"/>
    <w:rsid w:val="3EF93E23"/>
    <w:rsid w:val="40376709"/>
    <w:rsid w:val="417B093C"/>
    <w:rsid w:val="44EB4E16"/>
    <w:rsid w:val="46507FAC"/>
    <w:rsid w:val="47214088"/>
    <w:rsid w:val="509C0042"/>
    <w:rsid w:val="53BF5C94"/>
    <w:rsid w:val="54520353"/>
    <w:rsid w:val="59747579"/>
    <w:rsid w:val="5C983CF7"/>
    <w:rsid w:val="5CA65417"/>
    <w:rsid w:val="63F7561D"/>
    <w:rsid w:val="671C3EAD"/>
    <w:rsid w:val="6B5A6025"/>
    <w:rsid w:val="6E54053A"/>
    <w:rsid w:val="7C30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2178</Words>
  <Characters>2300</Characters>
  <Lines>115</Lines>
  <Paragraphs>104</Paragraphs>
  <TotalTime>1</TotalTime>
  <ScaleCrop>false</ScaleCrop>
  <LinksUpToDate>false</LinksUpToDate>
  <CharactersWithSpaces>2475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2025-04-10T03:03:00Z</dcterms:created>
  <dc:creator>Administrator</dc:creator>
  <cp:lastModifiedBy>赵冬梅</cp:lastModifiedBy>
  <dcterms:modified xsi:type="dcterms:W3CDTF">2025-04-16T01:20:13Z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2C80FDD7978E4F8BA45E86E4724AAB89</vt:lpwstr>
  </property>
  <property fmtid="{D5CDD505-2E9C-101B-9397-08002B2CF9AE}" pid="4" name="KSOTemplateDocerSaveRecord">
    <vt:lpwstr>eyJoZGlkIjoiOTgwY2UyMmY3ZGMzNzBlMjlhNjY1ZmVhMmMyYzUxYzciLCJ1c2VySWQiOiI0MjExMTAzNDkifQ==</vt:lpwstr>
  </property>
</Properties>
</file>